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CA" w:rsidRDefault="006F71A4" w:rsidP="006F71A4">
      <w:pPr>
        <w:pStyle w:val="Body"/>
        <w:jc w:val="center"/>
      </w:pPr>
      <w:bookmarkStart w:id="0" w:name="_GoBack"/>
      <w:bookmarkEnd w:id="0"/>
      <w:r w:rsidRPr="001C1F85">
        <w:rPr>
          <w:b/>
          <w:noProof/>
        </w:rPr>
        <w:drawing>
          <wp:inline distT="0" distB="0" distL="0" distR="0" wp14:anchorId="1460BF00" wp14:editId="5E8C2A7B">
            <wp:extent cx="3299460" cy="1144800"/>
            <wp:effectExtent l="0" t="0" r="0" b="0"/>
            <wp:docPr id="3" name="Picture 3" descr="C:\Users\kintzerm\Pictures\LAF_Logo_Stacke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tzerm\Pictures\LAF_Logo_Stacked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04" cy="118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1D" w:rsidRDefault="000B5B1D">
      <w:pPr>
        <w:pStyle w:val="Body"/>
        <w:jc w:val="center"/>
        <w:rPr>
          <w:b/>
          <w:bCs/>
        </w:rPr>
      </w:pPr>
    </w:p>
    <w:p w:rsidR="005D3B45" w:rsidRPr="005F1974" w:rsidRDefault="00097D8B" w:rsidP="003C7FA0">
      <w:pPr>
        <w:pStyle w:val="Body"/>
        <w:jc w:val="center"/>
        <w:rPr>
          <w:rStyle w:val="Hyperlink"/>
          <w:rFonts w:eastAsia="Times New Roman" w:cs="Times New Roman"/>
          <w:b/>
          <w:color w:val="auto"/>
          <w:sz w:val="28"/>
          <w:szCs w:val="28"/>
          <w:u w:val="none"/>
          <w:bdr w:val="none" w:sz="0" w:space="0" w:color="auto"/>
        </w:rPr>
      </w:pPr>
      <w:r w:rsidRPr="005F1974">
        <w:rPr>
          <w:rStyle w:val="Hyperlink"/>
          <w:rFonts w:eastAsia="Times New Roman" w:cs="Times New Roman"/>
          <w:b/>
          <w:color w:val="auto"/>
          <w:sz w:val="28"/>
          <w:szCs w:val="28"/>
          <w:u w:val="none"/>
          <w:bdr w:val="none" w:sz="0" w:space="0" w:color="auto"/>
        </w:rPr>
        <w:t xml:space="preserve">Statement of </w:t>
      </w:r>
      <w:r w:rsidR="005F1974" w:rsidRPr="005F1974">
        <w:rPr>
          <w:rStyle w:val="Hyperlink"/>
          <w:rFonts w:eastAsia="Times New Roman" w:cs="Times New Roman"/>
          <w:b/>
          <w:color w:val="auto"/>
          <w:sz w:val="28"/>
          <w:szCs w:val="28"/>
          <w:u w:val="none"/>
          <w:bdr w:val="none" w:sz="0" w:space="0" w:color="auto"/>
        </w:rPr>
        <w:t>Deferred Gift Provision</w:t>
      </w:r>
      <w:r w:rsidRPr="005F1974">
        <w:rPr>
          <w:rStyle w:val="Hyperlink"/>
          <w:rFonts w:eastAsia="Times New Roman" w:cs="Times New Roman"/>
          <w:b/>
          <w:color w:val="auto"/>
          <w:sz w:val="28"/>
          <w:szCs w:val="28"/>
          <w:u w:val="none"/>
          <w:bdr w:val="none" w:sz="0" w:space="0" w:color="auto"/>
        </w:rPr>
        <w:t xml:space="preserve"> </w:t>
      </w:r>
    </w:p>
    <w:p w:rsidR="00097D8B" w:rsidRDefault="00097D8B" w:rsidP="003C7FA0">
      <w:pPr>
        <w:pStyle w:val="Body"/>
        <w:jc w:val="center"/>
        <w:rPr>
          <w:rStyle w:val="Hyperlink"/>
          <w:rFonts w:eastAsia="Times New Roman" w:cs="Times New Roman"/>
          <w:b/>
          <w:color w:val="auto"/>
          <w:u w:val="none"/>
          <w:bdr w:val="none" w:sz="0" w:space="0" w:color="auto"/>
        </w:rPr>
      </w:pPr>
    </w:p>
    <w:p w:rsidR="00294C02" w:rsidRPr="007F293B" w:rsidRDefault="00097D8B" w:rsidP="001A5ED3">
      <w:pPr>
        <w:pStyle w:val="Body"/>
        <w:jc w:val="center"/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</w:pPr>
      <w:r w:rsidRPr="007F293B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>Lafayette College is extremely grateful for the many alumni, parents, and friends who have included the College i</w:t>
      </w:r>
      <w:r w:rsidR="005F1974" w:rsidRPr="007F293B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>n</w:t>
      </w:r>
      <w:r w:rsidRPr="007F293B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 xml:space="preserve"> their estate plans.  </w:t>
      </w:r>
      <w:r w:rsidR="00294C02" w:rsidRPr="007F293B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>While it is recognized that values are subject to change and that circumstances may</w:t>
      </w:r>
      <w:r w:rsidR="001B4AAD" w:rsidRPr="007F293B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 xml:space="preserve"> alter your plans</w:t>
      </w:r>
      <w:r w:rsidR="00294C02" w:rsidRPr="007F293B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>, y</w:t>
      </w:r>
      <w:r w:rsidRPr="007F293B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 xml:space="preserve">our </w:t>
      </w:r>
      <w:r w:rsidRPr="007F293B">
        <w:rPr>
          <w:rStyle w:val="Hyperlink"/>
          <w:rFonts w:eastAsia="Times New Roman" w:cs="Times New Roman"/>
          <w:i/>
          <w:color w:val="auto"/>
          <w:u w:val="none"/>
          <w:bdr w:val="none" w:sz="0" w:space="0" w:color="auto"/>
        </w:rPr>
        <w:t xml:space="preserve">Statement of </w:t>
      </w:r>
      <w:r w:rsidR="005F1974" w:rsidRPr="007F293B">
        <w:rPr>
          <w:rStyle w:val="Hyperlink"/>
          <w:rFonts w:eastAsia="Times New Roman" w:cs="Times New Roman"/>
          <w:i/>
          <w:color w:val="auto"/>
          <w:u w:val="none"/>
          <w:bdr w:val="none" w:sz="0" w:space="0" w:color="auto"/>
        </w:rPr>
        <w:t>Deferred Gift Provision</w:t>
      </w:r>
      <w:r w:rsidRPr="007F293B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 xml:space="preserve"> </w:t>
      </w:r>
      <w:r w:rsidR="00294C02" w:rsidRPr="007F293B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 xml:space="preserve">will allow the staff at Lafayette to better plan for the future </w:t>
      </w:r>
      <w:r w:rsidR="007F293B" w:rsidRPr="007F293B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>by havin</w:t>
      </w:r>
      <w:r w:rsidR="007F293B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 xml:space="preserve">g a knowledge of your intended </w:t>
      </w:r>
      <w:r w:rsidR="007F293B" w:rsidRPr="007F293B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>support</w:t>
      </w:r>
      <w:r w:rsidR="00294C02" w:rsidRPr="007F293B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>.</w:t>
      </w:r>
    </w:p>
    <w:p w:rsidR="00294C02" w:rsidRDefault="00294C02" w:rsidP="001A5ED3">
      <w:pPr>
        <w:pStyle w:val="Body"/>
        <w:jc w:val="center"/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</w:pPr>
    </w:p>
    <w:p w:rsidR="005F1974" w:rsidRPr="005F1974" w:rsidRDefault="005F1974" w:rsidP="00294C02">
      <w:pPr>
        <w:pStyle w:val="Body"/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</w:pPr>
      <w:r w:rsidRPr="008011EC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>N</w:t>
      </w:r>
      <w:r w:rsidR="00294C02" w:rsidRPr="008011EC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>ame</w:t>
      </w:r>
      <w:r w:rsidRPr="008011EC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 xml:space="preserve"> and Class Year</w:t>
      </w:r>
      <w:r w:rsidR="00294C02" w:rsidRPr="008011EC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>:</w:t>
      </w:r>
      <w:r w:rsidR="00294C02" w:rsidRPr="005F1974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 ___________________</w:t>
      </w:r>
      <w:r w:rsidRPr="005F1974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softHyphen/>
      </w:r>
      <w:r w:rsidRPr="005F1974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softHyphen/>
      </w:r>
      <w:r w:rsidRPr="005F1974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softHyphen/>
      </w:r>
      <w:r w:rsidRPr="005F1974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softHyphen/>
      </w:r>
      <w:r w:rsidRPr="005F1974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softHyphen/>
      </w:r>
      <w:r w:rsidR="00294C02" w:rsidRPr="005F1974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>_____</w:t>
      </w:r>
      <w:r w:rsidRPr="005F1974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softHyphen/>
      </w:r>
      <w:r w:rsidRPr="005F1974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softHyphen/>
      </w:r>
      <w:r w:rsidRPr="005F1974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softHyphen/>
      </w:r>
      <w:r w:rsidR="00294C02" w:rsidRPr="005F1974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ab/>
      </w:r>
      <w:r w:rsidR="00294C02" w:rsidRPr="005F1974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ab/>
      </w:r>
    </w:p>
    <w:p w:rsidR="005F1974" w:rsidRPr="005F1974" w:rsidRDefault="005F1974" w:rsidP="00294C02">
      <w:pPr>
        <w:pStyle w:val="Body"/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</w:pPr>
    </w:p>
    <w:p w:rsidR="00294C02" w:rsidRPr="005F1974" w:rsidRDefault="00294C02" w:rsidP="00294C02">
      <w:pPr>
        <w:pStyle w:val="Body"/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</w:pPr>
      <w:r w:rsidRPr="008011EC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>Spouse’s Name</w:t>
      </w:r>
      <w:r w:rsidR="005F1974" w:rsidRPr="008011EC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 xml:space="preserve"> and Class Year (if applicable)</w:t>
      </w:r>
      <w:r w:rsidRPr="008011EC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>:</w:t>
      </w:r>
      <w:r w:rsidRPr="005F1974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 ________________________</w:t>
      </w:r>
    </w:p>
    <w:p w:rsidR="00294C02" w:rsidRDefault="00294C02" w:rsidP="00294C02">
      <w:pPr>
        <w:pStyle w:val="Body"/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</w:pPr>
    </w:p>
    <w:p w:rsidR="00427F21" w:rsidRPr="007F293B" w:rsidRDefault="005F1974" w:rsidP="00294C02">
      <w:pPr>
        <w:pStyle w:val="Body"/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</w:pPr>
      <w:r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While reserving the right to alter my / our plans at any time and with the understanding that values are subject to change, I / we have executed a valid deferred gift provision </w:t>
      </w:r>
      <w:r w:rsidR="00427F21"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>in my / our estate for Lafayette College.</w:t>
      </w:r>
      <w:r w:rsidR="001A5ED3"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  </w:t>
      </w:r>
      <w:r w:rsidR="00427F21"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I / we </w:t>
      </w:r>
      <w:r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>conservatively estimate the current value of the provision to be approximately $ _</w:t>
      </w:r>
      <w:r w:rsidR="008011EC"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>___</w:t>
      </w:r>
      <w:r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>_____</w:t>
      </w:r>
      <w:r w:rsidR="008011EC"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>_</w:t>
      </w:r>
      <w:r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>________.</w:t>
      </w:r>
      <w:r w:rsidR="00427F21"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  </w:t>
      </w:r>
    </w:p>
    <w:p w:rsidR="00427F21" w:rsidRPr="007F293B" w:rsidRDefault="00427F21" w:rsidP="00294C02">
      <w:pPr>
        <w:pStyle w:val="Body"/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</w:pPr>
    </w:p>
    <w:p w:rsidR="00724E86" w:rsidRPr="007F293B" w:rsidRDefault="007F293B" w:rsidP="00294C02">
      <w:pPr>
        <w:pStyle w:val="Body"/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</w:pPr>
      <w:r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>My ______________________ specifies the gift to be used for</w:t>
      </w:r>
      <w:r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 </w:t>
      </w:r>
      <w:r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>_</w:t>
      </w:r>
      <w:r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>_______________________________</w:t>
      </w:r>
      <w:r w:rsidR="00FB578C"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>.</w:t>
      </w:r>
      <w:r w:rsidR="00724E86" w:rsidRP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  </w:t>
      </w:r>
    </w:p>
    <w:p w:rsidR="00724E86" w:rsidRPr="007F293B" w:rsidRDefault="007F293B" w:rsidP="00294C02">
      <w:pPr>
        <w:pStyle w:val="Body"/>
        <w:rPr>
          <w:rStyle w:val="Hyperlink"/>
          <w:rFonts w:eastAsia="Times New Roman" w:cs="Times New Roman"/>
          <w:color w:val="auto"/>
          <w:sz w:val="16"/>
          <w:szCs w:val="16"/>
          <w:u w:val="none"/>
          <w:bdr w:val="none" w:sz="0" w:space="0" w:color="auto"/>
        </w:rPr>
      </w:pPr>
      <w:r>
        <w:rPr>
          <w:rStyle w:val="Hyperlink"/>
          <w:rFonts w:eastAsia="Times New Roman" w:cs="Times New Roman"/>
          <w:color w:val="auto"/>
          <w:sz w:val="16"/>
          <w:szCs w:val="16"/>
          <w:u w:val="none"/>
          <w:bdr w:val="none" w:sz="0" w:space="0" w:color="auto"/>
        </w:rPr>
        <w:t xml:space="preserve">        (estate document – will, trust, etc.)</w:t>
      </w:r>
      <w:r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  <w:t xml:space="preserve">              </w:t>
      </w:r>
      <w:r>
        <w:rPr>
          <w:rStyle w:val="Hyperlink"/>
          <w:rFonts w:eastAsia="Times New Roman" w:cs="Times New Roman"/>
          <w:color w:val="auto"/>
          <w:sz w:val="16"/>
          <w:szCs w:val="16"/>
          <w:u w:val="none"/>
          <w:bdr w:val="none" w:sz="0" w:space="0" w:color="auto"/>
        </w:rPr>
        <w:t>(Lafayette College program, endowment fund, etc.)</w:t>
      </w:r>
    </w:p>
    <w:p w:rsidR="008011EC" w:rsidRDefault="00724E86" w:rsidP="00294C02">
      <w:pPr>
        <w:pStyle w:val="Body"/>
        <w:rPr>
          <w:rStyle w:val="Hyperlink"/>
          <w:rFonts w:eastAsia="Times New Roman" w:cs="Times New Roman"/>
          <w:color w:val="auto"/>
          <w:sz w:val="16"/>
          <w:szCs w:val="16"/>
          <w:u w:val="none"/>
          <w:bdr w:val="none" w:sz="0" w:space="0" w:color="auto"/>
        </w:rPr>
      </w:pPr>
      <w:r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ab/>
      </w:r>
    </w:p>
    <w:p w:rsidR="00025FA4" w:rsidRPr="00025FA4" w:rsidRDefault="00025FA4" w:rsidP="00025FA4">
      <w:pPr>
        <w:pStyle w:val="Body"/>
        <w:ind w:left="2880" w:firstLine="720"/>
        <w:rPr>
          <w:rStyle w:val="Hyperlink"/>
          <w:rFonts w:eastAsia="Times New Roman" w:cs="Times New Roman"/>
          <w:b/>
          <w:color w:val="auto"/>
          <w:u w:val="none"/>
          <w:bdr w:val="none" w:sz="0" w:space="0" w:color="auto"/>
        </w:rPr>
      </w:pPr>
      <w:r>
        <w:rPr>
          <w:rStyle w:val="Hyperlink"/>
          <w:rFonts w:eastAsia="Times New Roman" w:cs="Times New Roman"/>
          <w:b/>
          <w:color w:val="auto"/>
          <w:u w:val="none"/>
          <w:bdr w:val="none" w:sz="0" w:space="0" w:color="auto"/>
        </w:rPr>
        <w:t>- Gift Type -</w:t>
      </w:r>
    </w:p>
    <w:p w:rsidR="00025FA4" w:rsidRDefault="00025FA4" w:rsidP="00294C02">
      <w:pPr>
        <w:pStyle w:val="Body"/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</w:pPr>
    </w:p>
    <w:p w:rsidR="008011EC" w:rsidRPr="00A106E0" w:rsidRDefault="008011EC" w:rsidP="00294C02">
      <w:pPr>
        <w:pStyle w:val="Body"/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</w:pPr>
      <w:r w:rsidRPr="008011EC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>Bequest</w:t>
      </w:r>
      <w:r w:rsidR="00A106E0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ab/>
      </w:r>
      <w:r w:rsidR="00A106E0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ab/>
      </w:r>
      <w:r w:rsidR="00A106E0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ab/>
      </w:r>
      <w:r w:rsidR="00A106E0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ab/>
      </w:r>
      <w:r w:rsidR="00A106E0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ab/>
      </w:r>
      <w:r w:rsidR="00A106E0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ab/>
        <w:t>Charitable Remainder Trust</w:t>
      </w:r>
    </w:p>
    <w:p w:rsidR="00FB578C" w:rsidRDefault="00FB578C" w:rsidP="00294C02">
      <w:pPr>
        <w:pStyle w:val="Body"/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</w:pPr>
    </w:p>
    <w:p w:rsidR="008011EC" w:rsidRPr="00880C3E" w:rsidRDefault="00A106E0" w:rsidP="00294C02">
      <w:pPr>
        <w:pStyle w:val="Body"/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</w:pP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>___ Bequest in a will (revocable)</w:t>
      </w: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  <w:t>___ Trust (Lafayette College is not the trustee)</w:t>
      </w:r>
    </w:p>
    <w:p w:rsidR="00A106E0" w:rsidRPr="00880C3E" w:rsidRDefault="00A106E0" w:rsidP="00025FA4">
      <w:pPr>
        <w:pStyle w:val="Body"/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</w:pPr>
      <w:r>
        <w:rPr>
          <w:rStyle w:val="Hyperlink"/>
          <w:rFonts w:eastAsia="Times New Roman" w:cs="Times New Roman"/>
          <w:color w:val="auto"/>
          <w:sz w:val="18"/>
          <w:szCs w:val="18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18"/>
          <w:szCs w:val="18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18"/>
          <w:szCs w:val="18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18"/>
          <w:szCs w:val="18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18"/>
          <w:szCs w:val="18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18"/>
          <w:szCs w:val="18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18"/>
          <w:szCs w:val="18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18"/>
          <w:szCs w:val="18"/>
          <w:u w:val="none"/>
          <w:bdr w:val="none" w:sz="0" w:space="0" w:color="auto"/>
        </w:rPr>
        <w:tab/>
        <w:t xml:space="preserve">___ </w:t>
      </w: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>Right to change beneficiaries retained</w:t>
      </w:r>
    </w:p>
    <w:p w:rsidR="00A106E0" w:rsidRPr="00880C3E" w:rsidRDefault="00A106E0" w:rsidP="00294C02">
      <w:pPr>
        <w:pStyle w:val="Body"/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</w:pP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>___ Bequest in a living trust</w:t>
      </w: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  <w:r w:rsidR="00025FA4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>___</w:t>
      </w: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 xml:space="preserve"> Lafayette is an irrevocable beneficiary</w:t>
      </w:r>
    </w:p>
    <w:p w:rsidR="00427F21" w:rsidRPr="00880C3E" w:rsidRDefault="00A106E0" w:rsidP="00294C02">
      <w:pPr>
        <w:pStyle w:val="Body"/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</w:pP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>___ Right to change beneficiaries</w:t>
      </w:r>
    </w:p>
    <w:p w:rsidR="00880C3E" w:rsidRPr="00880C3E" w:rsidRDefault="00A106E0" w:rsidP="00294C02">
      <w:pPr>
        <w:pStyle w:val="Body"/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</w:pP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  <w:t>___ Lafayette is an irrevocable beneficiary</w:t>
      </w:r>
      <w:r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</w:p>
    <w:p w:rsidR="00427F21" w:rsidRDefault="00880C3E" w:rsidP="00294C02">
      <w:pPr>
        <w:pStyle w:val="Body"/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</w:pP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>Life Insurance</w:t>
      </w:r>
    </w:p>
    <w:p w:rsidR="00025FA4" w:rsidRDefault="00880C3E" w:rsidP="00294C02">
      <w:pPr>
        <w:pStyle w:val="Body"/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</w:pPr>
      <w:r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>Beneficiary Designation Form</w:t>
      </w:r>
      <w:r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ab/>
      </w:r>
    </w:p>
    <w:p w:rsidR="00427F21" w:rsidRPr="00880C3E" w:rsidRDefault="00025FA4" w:rsidP="00025FA4">
      <w:pPr>
        <w:pStyle w:val="Body"/>
        <w:ind w:left="5040"/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</w:pPr>
      <w:r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 xml:space="preserve">___ </w:t>
      </w:r>
      <w:r w:rsidR="00880C3E"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>Lafayette is primary beneficiary</w:t>
      </w:r>
    </w:p>
    <w:p w:rsidR="00880C3E" w:rsidRPr="00880C3E" w:rsidRDefault="00880C3E" w:rsidP="00294C02">
      <w:pPr>
        <w:pStyle w:val="Body"/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</w:pP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>___ Retirement Plan</w:t>
      </w:r>
      <w:r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 xml:space="preserve"> (please provide copy of statement)</w:t>
      </w:r>
      <w:r w:rsidRPr="00880C3E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  <w:t>___ Lafayette is contingent beneficiary</w:t>
      </w:r>
    </w:p>
    <w:p w:rsidR="00427F21" w:rsidRDefault="00880C3E" w:rsidP="00025FA4">
      <w:pPr>
        <w:pStyle w:val="Body"/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</w:pP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>___ Lafayette is primary beneficiary</w:t>
      </w:r>
    </w:p>
    <w:p w:rsidR="00880C3E" w:rsidRPr="00880C3E" w:rsidRDefault="00880C3E" w:rsidP="00294C02">
      <w:pPr>
        <w:pStyle w:val="Body"/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</w:pPr>
      <w:r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  <w:t>___ Lafayette is contingent beneficiary</w:t>
      </w:r>
      <w:r w:rsidR="00025FA4">
        <w:rPr>
          <w:rStyle w:val="Hyperlink"/>
          <w:rFonts w:eastAsia="Times New Roman" w:cs="Times New Roman"/>
          <w:color w:val="auto"/>
          <w:sz w:val="20"/>
          <w:szCs w:val="20"/>
          <w:u w:val="none"/>
          <w:bdr w:val="none" w:sz="0" w:space="0" w:color="auto"/>
        </w:rPr>
        <w:tab/>
      </w:r>
    </w:p>
    <w:p w:rsidR="00025FA4" w:rsidRDefault="00025FA4" w:rsidP="00294C02">
      <w:pPr>
        <w:pStyle w:val="Body"/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</w:pPr>
    </w:p>
    <w:p w:rsidR="00025FA4" w:rsidRPr="00025FA4" w:rsidRDefault="00025FA4" w:rsidP="00294C02">
      <w:pPr>
        <w:pStyle w:val="Body"/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</w:pPr>
      <w:r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>Other</w:t>
      </w:r>
      <w:r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 (please describe): _______________________________________________________________</w:t>
      </w:r>
    </w:p>
    <w:p w:rsidR="00427F21" w:rsidRDefault="00427F21" w:rsidP="00294C02">
      <w:pPr>
        <w:pStyle w:val="Body"/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</w:pPr>
    </w:p>
    <w:p w:rsidR="00427F21" w:rsidRPr="001A5ED3" w:rsidRDefault="00427F21" w:rsidP="00294C02">
      <w:pPr>
        <w:pStyle w:val="Body"/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</w:pPr>
      <w:r w:rsidRPr="001A5ED3">
        <w:rPr>
          <w:rStyle w:val="Hyperlink"/>
          <w:rFonts w:eastAsia="Times New Roman" w:cs="Times New Roman"/>
          <w:b/>
          <w:color w:val="auto"/>
          <w:sz w:val="22"/>
          <w:szCs w:val="22"/>
          <w:u w:val="none"/>
          <w:bdr w:val="none" w:sz="0" w:space="0" w:color="auto"/>
        </w:rPr>
        <w:t xml:space="preserve">This document does not bind you or your estate.  </w:t>
      </w:r>
      <w:r w:rsidRPr="001A5ED3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By signing this form, you are acknowledging your current </w:t>
      </w:r>
      <w:r w:rsidR="001A5ED3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estate </w:t>
      </w:r>
      <w:r w:rsidRPr="001A5ED3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plans </w:t>
      </w:r>
      <w:r w:rsidR="001A5ED3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as they pertain </w:t>
      </w:r>
      <w:r w:rsidR="007F293B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>to Lafayette</w:t>
      </w:r>
      <w:r w:rsidR="001A5ED3" w:rsidRPr="001A5ED3">
        <w:rPr>
          <w:rStyle w:val="Hyperlink"/>
          <w:rFonts w:eastAsia="Times New Roman" w:cs="Times New Roman"/>
          <w:color w:val="auto"/>
          <w:sz w:val="22"/>
          <w:szCs w:val="22"/>
          <w:u w:val="none"/>
          <w:bdr w:val="none" w:sz="0" w:space="0" w:color="auto"/>
        </w:rPr>
        <w:t xml:space="preserve">.  </w:t>
      </w:r>
    </w:p>
    <w:p w:rsidR="00427F21" w:rsidRDefault="00427F21" w:rsidP="00294C02">
      <w:pPr>
        <w:pStyle w:val="Body"/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</w:pPr>
    </w:p>
    <w:p w:rsidR="00FB578C" w:rsidRDefault="00FB578C" w:rsidP="00294C02">
      <w:pPr>
        <w:pStyle w:val="Body"/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</w:pP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>Signature: ___________________</w:t>
      </w:r>
      <w:r w:rsidR="00474A23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>_______</w:t>
      </w:r>
      <w:r w:rsidR="00724E86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 xml:space="preserve"> </w:t>
      </w:r>
      <w:r w:rsidR="00474A23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  <w:r w:rsidR="00724E86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>S</w:t>
      </w: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>ignature: ___________________</w:t>
      </w:r>
      <w:r w:rsidR="00474A23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>_______</w:t>
      </w:r>
    </w:p>
    <w:p w:rsidR="00474A23" w:rsidRDefault="00474A23" w:rsidP="00294C02">
      <w:pPr>
        <w:pStyle w:val="Body"/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</w:pPr>
    </w:p>
    <w:p w:rsidR="00FB578C" w:rsidRPr="00294C02" w:rsidRDefault="00474A23" w:rsidP="00294C02">
      <w:pPr>
        <w:pStyle w:val="Body"/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</w:pP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>Date: _________</w:t>
      </w: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  <w:r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  <w:t>Date: _________</w:t>
      </w:r>
      <w:r w:rsidR="00FB578C">
        <w:rPr>
          <w:rStyle w:val="Hyperlink"/>
          <w:rFonts w:eastAsia="Times New Roman" w:cs="Times New Roman"/>
          <w:color w:val="auto"/>
          <w:u w:val="none"/>
          <w:bdr w:val="none" w:sz="0" w:space="0" w:color="auto"/>
        </w:rPr>
        <w:tab/>
      </w:r>
    </w:p>
    <w:sectPr w:rsidR="00FB578C" w:rsidRPr="00294C02" w:rsidSect="009F7B7C">
      <w:pgSz w:w="12240" w:h="15840" w:code="1"/>
      <w:pgMar w:top="1440" w:right="1260" w:bottom="540" w:left="1260" w:header="432" w:footer="432" w:gutter="0"/>
      <w:pgBorders w:offsetFrom="page">
        <w:top w:val="single" w:sz="24" w:space="24" w:color="822433"/>
        <w:left w:val="single" w:sz="24" w:space="24" w:color="822433"/>
        <w:bottom w:val="single" w:sz="24" w:space="24" w:color="822433"/>
        <w:right w:val="single" w:sz="24" w:space="24" w:color="8224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7A" w:rsidRDefault="000F397A">
      <w:r>
        <w:separator/>
      </w:r>
    </w:p>
  </w:endnote>
  <w:endnote w:type="continuationSeparator" w:id="0">
    <w:p w:rsidR="000F397A" w:rsidRDefault="000F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7A" w:rsidRDefault="000F397A">
      <w:r>
        <w:separator/>
      </w:r>
    </w:p>
  </w:footnote>
  <w:footnote w:type="continuationSeparator" w:id="0">
    <w:p w:rsidR="000F397A" w:rsidRDefault="000F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4398"/>
    <w:multiLevelType w:val="hybridMultilevel"/>
    <w:tmpl w:val="A59C0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76D90"/>
    <w:multiLevelType w:val="hybridMultilevel"/>
    <w:tmpl w:val="E564B9A2"/>
    <w:lvl w:ilvl="0" w:tplc="2F5078D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6F4EA6"/>
    <w:multiLevelType w:val="hybridMultilevel"/>
    <w:tmpl w:val="1BAA8F72"/>
    <w:lvl w:ilvl="0" w:tplc="13A86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25F9"/>
    <w:multiLevelType w:val="hybridMultilevel"/>
    <w:tmpl w:val="F4669F0A"/>
    <w:numStyleLink w:val="ImportedStyle1"/>
  </w:abstractNum>
  <w:abstractNum w:abstractNumId="4" w15:restartNumberingAfterBreak="0">
    <w:nsid w:val="43F24F2B"/>
    <w:multiLevelType w:val="hybridMultilevel"/>
    <w:tmpl w:val="E8FA5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94F2A"/>
    <w:multiLevelType w:val="hybridMultilevel"/>
    <w:tmpl w:val="5BB82FDA"/>
    <w:lvl w:ilvl="0" w:tplc="CDA27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508F"/>
    <w:multiLevelType w:val="hybridMultilevel"/>
    <w:tmpl w:val="83B88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48381A"/>
    <w:multiLevelType w:val="hybridMultilevel"/>
    <w:tmpl w:val="F4669F0A"/>
    <w:styleLink w:val="ImportedStyle1"/>
    <w:lvl w:ilvl="0" w:tplc="D3E6BAA0">
      <w:start w:val="1"/>
      <w:numFmt w:val="bullet"/>
      <w:lvlText w:val="•"/>
      <w:lvlJc w:val="left"/>
      <w:pPr>
        <w:ind w:left="9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14BE1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230C6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C6A38E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A63F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166BEC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4C948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C16BC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028660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57D12A5"/>
    <w:multiLevelType w:val="hybridMultilevel"/>
    <w:tmpl w:val="6BE6F0C8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CA"/>
    <w:rsid w:val="000014D4"/>
    <w:rsid w:val="00025FA4"/>
    <w:rsid w:val="000356C3"/>
    <w:rsid w:val="00036339"/>
    <w:rsid w:val="00055C94"/>
    <w:rsid w:val="000602F5"/>
    <w:rsid w:val="00063980"/>
    <w:rsid w:val="00097D8B"/>
    <w:rsid w:val="000B5B1D"/>
    <w:rsid w:val="000F1115"/>
    <w:rsid w:val="000F397A"/>
    <w:rsid w:val="001240FA"/>
    <w:rsid w:val="00183847"/>
    <w:rsid w:val="001A5ED3"/>
    <w:rsid w:val="001B4AAD"/>
    <w:rsid w:val="001C442A"/>
    <w:rsid w:val="00264107"/>
    <w:rsid w:val="002676D9"/>
    <w:rsid w:val="002829CA"/>
    <w:rsid w:val="00294C02"/>
    <w:rsid w:val="002A5A0F"/>
    <w:rsid w:val="002F41B8"/>
    <w:rsid w:val="003427E6"/>
    <w:rsid w:val="00371CB4"/>
    <w:rsid w:val="003916D4"/>
    <w:rsid w:val="003B15F5"/>
    <w:rsid w:val="003C7FA0"/>
    <w:rsid w:val="00421A54"/>
    <w:rsid w:val="00427F21"/>
    <w:rsid w:val="00441DF0"/>
    <w:rsid w:val="00456CA3"/>
    <w:rsid w:val="00474A23"/>
    <w:rsid w:val="004A4831"/>
    <w:rsid w:val="005456BD"/>
    <w:rsid w:val="005732A1"/>
    <w:rsid w:val="00575789"/>
    <w:rsid w:val="005B5DB6"/>
    <w:rsid w:val="005C1261"/>
    <w:rsid w:val="005D3B45"/>
    <w:rsid w:val="005D7F1C"/>
    <w:rsid w:val="005F1974"/>
    <w:rsid w:val="00633D36"/>
    <w:rsid w:val="006C4710"/>
    <w:rsid w:val="006F71A4"/>
    <w:rsid w:val="00717A08"/>
    <w:rsid w:val="00724E86"/>
    <w:rsid w:val="00733C38"/>
    <w:rsid w:val="00735C73"/>
    <w:rsid w:val="007613CB"/>
    <w:rsid w:val="007B358D"/>
    <w:rsid w:val="007B6FBB"/>
    <w:rsid w:val="007F293B"/>
    <w:rsid w:val="008011EC"/>
    <w:rsid w:val="00817F7F"/>
    <w:rsid w:val="00823608"/>
    <w:rsid w:val="008275A1"/>
    <w:rsid w:val="0084469B"/>
    <w:rsid w:val="00873349"/>
    <w:rsid w:val="00880C3E"/>
    <w:rsid w:val="008C0136"/>
    <w:rsid w:val="0090186E"/>
    <w:rsid w:val="00914482"/>
    <w:rsid w:val="009331B5"/>
    <w:rsid w:val="00940DBE"/>
    <w:rsid w:val="00961601"/>
    <w:rsid w:val="009A61EB"/>
    <w:rsid w:val="009F7B7C"/>
    <w:rsid w:val="00A106E0"/>
    <w:rsid w:val="00A118C8"/>
    <w:rsid w:val="00A34482"/>
    <w:rsid w:val="00A56CFF"/>
    <w:rsid w:val="00A80202"/>
    <w:rsid w:val="00AC08A0"/>
    <w:rsid w:val="00AC1BC4"/>
    <w:rsid w:val="00AC3DED"/>
    <w:rsid w:val="00AE0699"/>
    <w:rsid w:val="00AE365B"/>
    <w:rsid w:val="00AE7CBB"/>
    <w:rsid w:val="00AE7E48"/>
    <w:rsid w:val="00AF21B3"/>
    <w:rsid w:val="00B246DA"/>
    <w:rsid w:val="00B71C0A"/>
    <w:rsid w:val="00BE3125"/>
    <w:rsid w:val="00C126E9"/>
    <w:rsid w:val="00CD7929"/>
    <w:rsid w:val="00D13D33"/>
    <w:rsid w:val="00DA0121"/>
    <w:rsid w:val="00DC1F16"/>
    <w:rsid w:val="00DD3E08"/>
    <w:rsid w:val="00DF3403"/>
    <w:rsid w:val="00E36B3E"/>
    <w:rsid w:val="00E91B5B"/>
    <w:rsid w:val="00ED367D"/>
    <w:rsid w:val="00F86A49"/>
    <w:rsid w:val="00F93F79"/>
    <w:rsid w:val="00FB578C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6D21E-1E3A-4C00-AF7F-FE270071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206E-B4E9-4560-A86A-89D1CDE5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heinricl</dc:creator>
  <cp:lastModifiedBy>Joseph Samaritano</cp:lastModifiedBy>
  <cp:revision>2</cp:revision>
  <cp:lastPrinted>2018-10-31T19:26:00Z</cp:lastPrinted>
  <dcterms:created xsi:type="dcterms:W3CDTF">2020-05-04T15:57:00Z</dcterms:created>
  <dcterms:modified xsi:type="dcterms:W3CDTF">2020-05-04T15:57:00Z</dcterms:modified>
</cp:coreProperties>
</file>